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AD" w:rsidRDefault="004D2DAD" w:rsidP="004D2DAD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bookmarkStart w:id="0" w:name="_GoBack"/>
      <w:bookmarkEnd w:id="0"/>
    </w:p>
    <w:p w:rsidR="004D2DAD" w:rsidRDefault="004D2DAD" w:rsidP="004D2DAD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4D2DAD" w:rsidRPr="0021121E" w:rsidRDefault="004D2DAD" w:rsidP="004D2DA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1121E">
        <w:rPr>
          <w:rFonts w:ascii="Times New Roman" w:hAnsi="Times New Roman"/>
          <w:b/>
          <w:bCs/>
        </w:rPr>
        <w:t>ДОГОВОР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bCs/>
        </w:rPr>
      </w:pPr>
      <w:r w:rsidRPr="0021121E">
        <w:rPr>
          <w:rFonts w:ascii="Times New Roman" w:hAnsi="Times New Roman"/>
          <w:b/>
          <w:bCs/>
        </w:rPr>
        <w:t xml:space="preserve">об образовании на обучение 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bCs/>
        </w:rPr>
      </w:pPr>
      <w:r w:rsidRPr="0021121E">
        <w:rPr>
          <w:rFonts w:ascii="Times New Roman" w:hAnsi="Times New Roman"/>
          <w:b/>
          <w:bCs/>
        </w:rPr>
        <w:t xml:space="preserve">по образовательным программам высшего образования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2"/>
        <w:gridCol w:w="3216"/>
        <w:gridCol w:w="3596"/>
      </w:tblGrid>
      <w:tr w:rsidR="004D2DAD" w:rsidRPr="0021121E" w:rsidTr="004D2DAD">
        <w:tc>
          <w:tcPr>
            <w:tcW w:w="3728" w:type="dxa"/>
            <w:hideMark/>
          </w:tcPr>
          <w:p w:rsidR="004D2DAD" w:rsidRPr="0021121E" w:rsidRDefault="0021121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</w:t>
            </w:r>
            <w:r w:rsidR="004D2DAD" w:rsidRPr="0021121E">
              <w:rPr>
                <w:rFonts w:ascii="Times New Roman" w:eastAsia="Times New Roman" w:hAnsi="Times New Roman"/>
                <w:lang w:eastAsia="ru-RU"/>
              </w:rPr>
              <w:t xml:space="preserve"> 2021 г.</w:t>
            </w:r>
            <w:r w:rsidR="004D2DAD" w:rsidRPr="0021121E">
              <w:rPr>
                <w:rFonts w:ascii="Times New Roman" w:hAnsi="Times New Roman"/>
              </w:rPr>
              <w:tab/>
            </w:r>
          </w:p>
        </w:tc>
        <w:tc>
          <w:tcPr>
            <w:tcW w:w="3599" w:type="dxa"/>
            <w:hideMark/>
          </w:tcPr>
          <w:p w:rsidR="004D2DAD" w:rsidRPr="0021121E" w:rsidRDefault="004D2DA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21121E">
              <w:rPr>
                <w:rFonts w:ascii="Times New Roman" w:hAnsi="Times New Roman"/>
                <w:b/>
              </w:rPr>
              <w:t>Сибай</w:t>
            </w:r>
          </w:p>
        </w:tc>
        <w:tc>
          <w:tcPr>
            <w:tcW w:w="4001" w:type="dxa"/>
            <w:hideMark/>
          </w:tcPr>
          <w:p w:rsidR="004D2DAD" w:rsidRPr="0021121E" w:rsidRDefault="0021121E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№ ________</w:t>
            </w:r>
          </w:p>
        </w:tc>
      </w:tr>
    </w:tbl>
    <w:p w:rsidR="004D2DAD" w:rsidRPr="0021121E" w:rsidRDefault="004D2DAD" w:rsidP="004D2DAD">
      <w:pPr>
        <w:pStyle w:val="a4"/>
        <w:pBdr>
          <w:bottom w:val="single" w:sz="4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«Башкирский государственный университет», осуществляющее образовательную деятельность на основании бессрочной лицензии от 26 февраля 2016 г. № 1964, выданной Федеральной службой по надзору в сфере образования и науки, а также свидетельства о государственной аккредитации от 04 октября 2019 г. № 3264, выданного Федеральной службой по надзору в сфере образования и науки, именуемое в дальнейшем «Исполнитель, Университет», в лице  директора </w:t>
      </w:r>
      <w:proofErr w:type="spellStart"/>
      <w:r w:rsidRPr="0021121E">
        <w:rPr>
          <w:rFonts w:ascii="Times New Roman" w:hAnsi="Times New Roman"/>
          <w:sz w:val="20"/>
          <w:szCs w:val="20"/>
        </w:rPr>
        <w:t>Сибайского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института (филиала) </w:t>
      </w:r>
      <w:proofErr w:type="spellStart"/>
      <w:r w:rsidRPr="0021121E">
        <w:rPr>
          <w:rFonts w:ascii="Times New Roman" w:hAnsi="Times New Roman"/>
          <w:sz w:val="20"/>
          <w:szCs w:val="20"/>
        </w:rPr>
        <w:t>БашГУ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121E">
        <w:rPr>
          <w:rFonts w:ascii="Times New Roman" w:hAnsi="Times New Roman"/>
          <w:sz w:val="20"/>
          <w:szCs w:val="20"/>
        </w:rPr>
        <w:t>Хамитова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Ильдара </w:t>
      </w:r>
      <w:proofErr w:type="spellStart"/>
      <w:r w:rsidRPr="0021121E">
        <w:rPr>
          <w:rFonts w:ascii="Times New Roman" w:hAnsi="Times New Roman"/>
          <w:sz w:val="20"/>
          <w:szCs w:val="20"/>
        </w:rPr>
        <w:t>Салихьяновича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, действующего на основании  Положения о </w:t>
      </w:r>
      <w:proofErr w:type="spellStart"/>
      <w:r w:rsidRPr="0021121E">
        <w:rPr>
          <w:rFonts w:ascii="Times New Roman" w:hAnsi="Times New Roman"/>
          <w:sz w:val="20"/>
          <w:szCs w:val="20"/>
        </w:rPr>
        <w:t>Сибайском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институте (филиале) </w:t>
      </w:r>
      <w:proofErr w:type="spellStart"/>
      <w:r w:rsidRPr="0021121E">
        <w:rPr>
          <w:rFonts w:ascii="Times New Roman" w:hAnsi="Times New Roman"/>
          <w:sz w:val="20"/>
          <w:szCs w:val="20"/>
        </w:rPr>
        <w:t>БашГУ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и доверенности ректора </w:t>
      </w:r>
      <w:proofErr w:type="spellStart"/>
      <w:r w:rsidRPr="0021121E">
        <w:rPr>
          <w:rFonts w:ascii="Times New Roman" w:hAnsi="Times New Roman"/>
          <w:sz w:val="20"/>
          <w:szCs w:val="20"/>
        </w:rPr>
        <w:t>БашГУ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от </w:t>
      </w:r>
      <w:r w:rsidR="0021121E" w:rsidRPr="0021121E">
        <w:rPr>
          <w:rFonts w:ascii="Times New Roman" w:hAnsi="Times New Roman"/>
          <w:sz w:val="20"/>
          <w:szCs w:val="20"/>
        </w:rPr>
        <w:t>____________</w:t>
      </w:r>
      <w:r w:rsidRPr="0021121E">
        <w:rPr>
          <w:rFonts w:ascii="Times New Roman" w:hAnsi="Times New Roman"/>
          <w:sz w:val="20"/>
          <w:szCs w:val="20"/>
        </w:rPr>
        <w:t xml:space="preserve"> г. № </w:t>
      </w:r>
      <w:r w:rsidR="0021121E" w:rsidRPr="0021121E">
        <w:rPr>
          <w:rFonts w:ascii="Times New Roman" w:hAnsi="Times New Roman"/>
          <w:sz w:val="20"/>
          <w:szCs w:val="20"/>
        </w:rPr>
        <w:t>____</w:t>
      </w:r>
      <w:r w:rsidRPr="0021121E">
        <w:rPr>
          <w:rFonts w:ascii="Times New Roman" w:hAnsi="Times New Roman"/>
          <w:sz w:val="20"/>
          <w:szCs w:val="20"/>
        </w:rPr>
        <w:t>, и</w:t>
      </w:r>
    </w:p>
    <w:p w:rsidR="0021121E" w:rsidRPr="0021121E" w:rsidRDefault="0021121E" w:rsidP="004D2DAD">
      <w:pPr>
        <w:pStyle w:val="a4"/>
        <w:pBdr>
          <w:bottom w:val="single" w:sz="4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4D2DAD" w:rsidRPr="0021121E" w:rsidRDefault="0021121E" w:rsidP="004D2DA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 </w:t>
      </w:r>
      <w:r w:rsidR="004D2DAD" w:rsidRPr="0021121E">
        <w:rPr>
          <w:rFonts w:ascii="Times New Roman" w:hAnsi="Times New Roman"/>
          <w:sz w:val="20"/>
          <w:szCs w:val="20"/>
        </w:rPr>
        <w:t>(фамилия, имя, отчество (при наличии) физического лица / индивидуального предпринимателя/наименование юридического лица)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именуемый в дальнейшем «Заказчик», в лице ______________________________________________________________________________________,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(наименование должности, фамилия, имя, отчество (при наличии) представителя Заказчика)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действующего на основании ____________________________________________________________________________________________, и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                                                                     (реквизиты документа, удостоверяющего полномочия представителя Заказчика)</w:t>
      </w:r>
    </w:p>
    <w:p w:rsidR="004D2DAD" w:rsidRPr="0021121E" w:rsidRDefault="004D2DAD" w:rsidP="004D2DAD">
      <w:pPr>
        <w:pStyle w:val="a4"/>
        <w:pBdr>
          <w:bottom w:val="single" w:sz="4" w:space="1" w:color="auto"/>
        </w:pBd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(фамилия, имя, отчество (при наличии) лица, зачисляемого на обучение)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именуемый в дальнейшем «Обучающийся», совместно именуемые Стороны, заключили настоящий Договор (далее – Договор) о нижеследующем: </w:t>
      </w:r>
    </w:p>
    <w:p w:rsidR="004D2DAD" w:rsidRPr="0021121E" w:rsidRDefault="004D2DAD" w:rsidP="004D2DAD">
      <w:pPr>
        <w:pStyle w:val="a4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21121E">
        <w:rPr>
          <w:rFonts w:ascii="Times New Roman" w:hAnsi="Times New Roman"/>
          <w:b/>
          <w:sz w:val="20"/>
          <w:szCs w:val="20"/>
        </w:rPr>
        <w:t>1. Понятия и термины. Вводные положения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 В Договоре используются следующие понятия и сокращения: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1.1.1. Заказчик –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1.1.2. Исполнитель – федеральное государственное бюджетное образовательное учреждение высшего образования «Башкирский государственный университет</w:t>
      </w:r>
      <w:proofErr w:type="gramStart"/>
      <w:r w:rsidRPr="0021121E">
        <w:rPr>
          <w:rFonts w:ascii="Times New Roman" w:hAnsi="Times New Roman"/>
          <w:sz w:val="20"/>
          <w:szCs w:val="20"/>
        </w:rPr>
        <w:t>» »</w:t>
      </w:r>
      <w:proofErr w:type="gramEnd"/>
      <w:r w:rsidRPr="0021121E">
        <w:rPr>
          <w:rFonts w:ascii="Times New Roman" w:hAnsi="Times New Roman"/>
          <w:sz w:val="20"/>
          <w:szCs w:val="20"/>
        </w:rPr>
        <w:t xml:space="preserve"> (далее – Исполнитель, </w:t>
      </w:r>
      <w:proofErr w:type="spellStart"/>
      <w:r w:rsidRPr="0021121E">
        <w:rPr>
          <w:rFonts w:ascii="Times New Roman" w:hAnsi="Times New Roman"/>
          <w:sz w:val="20"/>
          <w:szCs w:val="20"/>
        </w:rPr>
        <w:t>Сибайский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институт (филиал) </w:t>
      </w:r>
      <w:proofErr w:type="spellStart"/>
      <w:r w:rsidRPr="0021121E">
        <w:rPr>
          <w:rFonts w:ascii="Times New Roman" w:hAnsi="Times New Roman"/>
          <w:sz w:val="20"/>
          <w:szCs w:val="20"/>
        </w:rPr>
        <w:t>БашГУ</w:t>
      </w:r>
      <w:proofErr w:type="spellEnd"/>
      <w:r w:rsidRPr="0021121E">
        <w:rPr>
          <w:rFonts w:ascii="Times New Roman" w:hAnsi="Times New Roman"/>
          <w:sz w:val="20"/>
          <w:szCs w:val="20"/>
        </w:rPr>
        <w:t>, Университет).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1.1.3. Обучающийся – физическое лицо, осваивающее образовательную программу.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1.1.4. Плательщик – Заказчик и (или) Обучающийся, осуществляющий оплату за образовательную услугу.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1.1.5. Период предоставления образовательной услуги – промежуток времени с даты зачисления Обучающегося в Университет до даты завершения обучения и (или) отчисления Обучающегося из Университета. Образовательный процесс по образовательным программам организуется по периодам обучения – учебным годам (курсам), а также по периодам обучения, выделяемым в рамках курсов – семестрам, если иное не установлено образовательной программой.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1.1.6. Платные образовательные услуги –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– Договор).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1.1.7. Недостаток платных образовательных услуг –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оказание их не в полном объеме, предусмотренном образовательными программами (частью образовательной программы).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1.1.8. Существенный недостаток платных образовательных услуг –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1.1.9. ФГОС – федеральный государственный образовательный стандарт.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1.1.10. ОУПУ – отдел учета платных услуг (ответственное подразделение филиала Университета).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1.1.11. НИС – научно-исследовательский сектор (ответственное подразделение филиала Университета).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1.1.12. График платежей – сумма платежей по договору по датам их осуществления.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1.1.13. РФ – Российская Федерация.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1.2. В случае, если Заказчик и Обучающийся одно и то же лицо, то Заказчик имеет права и несет обязанности, ответственность Обучающегося, установленные законодательством, локальными нормативными актами Университета и Договором.</w:t>
      </w:r>
    </w:p>
    <w:p w:rsidR="0021121E" w:rsidRPr="0021121E" w:rsidRDefault="0021121E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bookmarkStart w:id="1" w:name="Par67"/>
      <w:bookmarkEnd w:id="1"/>
    </w:p>
    <w:p w:rsidR="0021121E" w:rsidRPr="0021121E" w:rsidRDefault="0021121E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1121E">
        <w:rPr>
          <w:rFonts w:ascii="Times New Roman" w:hAnsi="Times New Roman"/>
          <w:b/>
          <w:sz w:val="20"/>
          <w:szCs w:val="20"/>
        </w:rPr>
        <w:t>2. Предмет Договора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2.1. Исполнитель обязуется предоставить образовательную услугу, а Заказчик обязуется оплатить обучение Обучающегося по основной профессиональной образовательной программе </w:t>
      </w:r>
    </w:p>
    <w:p w:rsidR="004D2DAD" w:rsidRPr="0021121E" w:rsidRDefault="004D2DAD" w:rsidP="004D2DAD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0</w:t>
      </w:r>
      <w:r w:rsidR="0021121E" w:rsidRPr="0021121E">
        <w:rPr>
          <w:rFonts w:ascii="Times New Roman" w:hAnsi="Times New Roman"/>
          <w:sz w:val="20"/>
          <w:szCs w:val="20"/>
        </w:rPr>
        <w:t>0</w:t>
      </w:r>
      <w:r w:rsidRPr="0021121E">
        <w:rPr>
          <w:rFonts w:ascii="Times New Roman" w:hAnsi="Times New Roman"/>
          <w:sz w:val="20"/>
          <w:szCs w:val="20"/>
        </w:rPr>
        <w:t>.0</w:t>
      </w:r>
      <w:r w:rsidR="0021121E" w:rsidRPr="0021121E">
        <w:rPr>
          <w:rFonts w:ascii="Times New Roman" w:hAnsi="Times New Roman"/>
          <w:sz w:val="20"/>
          <w:szCs w:val="20"/>
        </w:rPr>
        <w:t>0</w:t>
      </w:r>
      <w:r w:rsidRPr="0021121E">
        <w:rPr>
          <w:rFonts w:ascii="Times New Roman" w:hAnsi="Times New Roman"/>
          <w:sz w:val="20"/>
          <w:szCs w:val="20"/>
        </w:rPr>
        <w:t>.0</w:t>
      </w:r>
      <w:r w:rsidR="0021121E" w:rsidRPr="0021121E">
        <w:rPr>
          <w:rFonts w:ascii="Times New Roman" w:hAnsi="Times New Roman"/>
          <w:sz w:val="20"/>
          <w:szCs w:val="20"/>
        </w:rPr>
        <w:t>0</w:t>
      </w:r>
      <w:r w:rsidRPr="0021121E">
        <w:rPr>
          <w:rFonts w:ascii="Times New Roman" w:hAnsi="Times New Roman"/>
          <w:sz w:val="20"/>
          <w:szCs w:val="20"/>
        </w:rPr>
        <w:t xml:space="preserve"> 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(код и наименование направления подготовки или специальности)</w:t>
      </w:r>
    </w:p>
    <w:p w:rsidR="004D2DAD" w:rsidRPr="0021121E" w:rsidRDefault="004D2DAD" w:rsidP="004D2DAD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proofErr w:type="spellStart"/>
      <w:r w:rsidRPr="0021121E">
        <w:rPr>
          <w:rFonts w:ascii="Times New Roman" w:hAnsi="Times New Roman"/>
          <w:sz w:val="20"/>
          <w:szCs w:val="20"/>
        </w:rPr>
        <w:t>Бакалавриат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(уровень образования (высшее образование – </w:t>
      </w:r>
      <w:proofErr w:type="spellStart"/>
      <w:r w:rsidRPr="0021121E">
        <w:rPr>
          <w:rFonts w:ascii="Times New Roman" w:hAnsi="Times New Roman"/>
          <w:sz w:val="20"/>
          <w:szCs w:val="20"/>
        </w:rPr>
        <w:t>бакалавриат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1121E">
        <w:rPr>
          <w:rFonts w:ascii="Times New Roman" w:hAnsi="Times New Roman"/>
          <w:sz w:val="20"/>
          <w:szCs w:val="20"/>
        </w:rPr>
        <w:t>специалитет</w:t>
      </w:r>
      <w:proofErr w:type="spellEnd"/>
      <w:r w:rsidRPr="0021121E">
        <w:rPr>
          <w:rFonts w:ascii="Times New Roman" w:hAnsi="Times New Roman"/>
          <w:sz w:val="20"/>
          <w:szCs w:val="20"/>
        </w:rPr>
        <w:t>, магистратура, подготовка в аспирантуре)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lastRenderedPageBreak/>
        <w:t>в __</w:t>
      </w:r>
      <w:r w:rsidRPr="0021121E">
        <w:rPr>
          <w:rFonts w:ascii="Times New Roman" w:hAnsi="Times New Roman"/>
          <w:sz w:val="20"/>
          <w:szCs w:val="20"/>
          <w:u w:val="single"/>
        </w:rPr>
        <w:t>заочной__</w:t>
      </w:r>
      <w:r w:rsidRPr="0021121E">
        <w:rPr>
          <w:rFonts w:ascii="Times New Roman" w:hAnsi="Times New Roman"/>
          <w:sz w:val="20"/>
          <w:szCs w:val="20"/>
        </w:rPr>
        <w:t xml:space="preserve"> форме обучения в пределах ФГОС в соответствии с учебными планами, в том числе индивидуальными, и образовательными программами Исполнителя </w:t>
      </w:r>
    </w:p>
    <w:p w:rsidR="004D2DAD" w:rsidRPr="0021121E" w:rsidRDefault="004D2DAD" w:rsidP="004D2DAD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Сибай/ факульте</w:t>
      </w:r>
      <w:r w:rsidR="0021121E" w:rsidRPr="0021121E">
        <w:rPr>
          <w:rFonts w:ascii="Times New Roman" w:hAnsi="Times New Roman"/>
          <w:sz w:val="20"/>
          <w:szCs w:val="20"/>
        </w:rPr>
        <w:t>т</w:t>
      </w:r>
    </w:p>
    <w:p w:rsidR="004D2DAD" w:rsidRPr="0021121E" w:rsidRDefault="004D2DAD" w:rsidP="004D2DAD">
      <w:pPr>
        <w:pStyle w:val="a4"/>
        <w:ind w:right="849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(наименование факультета (института))</w:t>
      </w:r>
    </w:p>
    <w:p w:rsidR="004D2DAD" w:rsidRPr="0021121E" w:rsidRDefault="004D2DAD" w:rsidP="004D2DAD">
      <w:pPr>
        <w:pStyle w:val="a4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Вид образования – профессиональное образование.</w:t>
      </w:r>
    </w:p>
    <w:p w:rsidR="004D2DAD" w:rsidRPr="0021121E" w:rsidRDefault="004D2DAD" w:rsidP="004D2DAD">
      <w:pPr>
        <w:pStyle w:val="a4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2.2. Срок освоения образовательной программы (продолжительность обучения) на момент подписания Договора составляет 5 лет 0 мес.  (10 семестров).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2.3. После освоения Обучающимся образовательной программы и успешного прохождения государственной итоговой аттестации, ему выдается 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  <w:u w:val="single"/>
        </w:rPr>
      </w:pPr>
      <w:r w:rsidRPr="0021121E">
        <w:rPr>
          <w:rFonts w:ascii="Times New Roman" w:hAnsi="Times New Roman"/>
          <w:sz w:val="20"/>
          <w:szCs w:val="20"/>
          <w:u w:val="single"/>
        </w:rPr>
        <w:t xml:space="preserve">        диплом бакалавра                                                                                   </w:t>
      </w:r>
      <w:proofErr w:type="gramStart"/>
      <w:r w:rsidRPr="0021121E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21121E">
        <w:rPr>
          <w:rFonts w:ascii="Times New Roman" w:hAnsi="Times New Roman"/>
          <w:sz w:val="20"/>
          <w:szCs w:val="20"/>
        </w:rPr>
        <w:t>.</w:t>
      </w:r>
      <w:proofErr w:type="gramEnd"/>
    </w:p>
    <w:p w:rsidR="004D2DAD" w:rsidRPr="0021121E" w:rsidRDefault="004D2DAD" w:rsidP="004D2DAD">
      <w:pPr>
        <w:pStyle w:val="a4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    (наименование документа об образовании и (или) о квалификации)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2.4. В случае </w:t>
      </w:r>
      <w:proofErr w:type="spellStart"/>
      <w:r w:rsidRPr="0021121E">
        <w:rPr>
          <w:rFonts w:ascii="Times New Roman" w:hAnsi="Times New Roman"/>
          <w:sz w:val="20"/>
          <w:szCs w:val="20"/>
        </w:rPr>
        <w:t>непрохождения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Обучающимся государственной итоговой аттестации или получения на государственной итоговой аттестации неудовлетворительных результатов, а также освоения части образовательной программы и (или) отчисления из Университета, выдается справка об обучении по образцу, установленному Университетом.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2.5. Место оказания услуг: место нахождения Исполнителя.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bookmarkStart w:id="2" w:name="Par89"/>
      <w:bookmarkEnd w:id="2"/>
      <w:r w:rsidRPr="0021121E">
        <w:rPr>
          <w:rFonts w:ascii="Times New Roman" w:hAnsi="Times New Roman"/>
          <w:b/>
          <w:sz w:val="20"/>
          <w:szCs w:val="20"/>
        </w:rPr>
        <w:t>3. Взаимодействие сторон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 Исполнитель вправе: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3.1.3. Разрабатывать и принимать в соответствии с законодательством локальные нормативные акты, обязательные для Обучающегося.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3.1.4. В одностороннем порядке отказаться от исполнения Договора в случаях, предусмотренных Договором, действующим законодательством Российской Федерации.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3.1.5. Перенести дату начала учебного года по очной и очно-заочной формам обучения не более чем на 2 месяца с 01 сентября.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3.1.6. Устанавливать по заочной форме обучения, а также при сочетании различных форм обучения дату начала учебного года.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3.1.7.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Университета и доводятся до сведения Заказчика и (или) Обучающегося, в том числе через официальный сайт Исполнителя в информационно-телекоммуникационной сети «Интернет».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3.1.8. Увеличить стоимость платных образовательных услуг после заключения Договора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D2DAD" w:rsidRPr="0021121E" w:rsidRDefault="004D2DAD" w:rsidP="004D2DAD">
      <w:pPr>
        <w:pStyle w:val="a4"/>
        <w:ind w:right="-14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3.1.9. Отказаться от исполнения обязательств по Договору при условии полного возмещения Заказчику убытков.</w:t>
      </w:r>
    </w:p>
    <w:p w:rsidR="004D2DAD" w:rsidRPr="0021121E" w:rsidRDefault="004D2DAD" w:rsidP="004D2DAD">
      <w:pPr>
        <w:pStyle w:val="a4"/>
        <w:ind w:right="-14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3.1.10. Установить по заявлению Заказчика исходя из имущественного положения Стороны и (или) других обстоятельств график платежей по оплате стоимости обучения в иные сроки и (или) размеры.</w:t>
      </w:r>
    </w:p>
    <w:p w:rsidR="004D2DAD" w:rsidRPr="0021121E" w:rsidRDefault="004D2DAD" w:rsidP="004D2DAD">
      <w:pPr>
        <w:pStyle w:val="a4"/>
        <w:ind w:right="-14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3.1.11. При реализации образовательных программ использовать различные образовательные технологии, в том числе дистанционные образовательные технологии, электронное обучение.</w:t>
      </w:r>
    </w:p>
    <w:p w:rsidR="004D2DAD" w:rsidRPr="0021121E" w:rsidRDefault="004D2DAD" w:rsidP="004D2DAD">
      <w:pPr>
        <w:pStyle w:val="a4"/>
        <w:ind w:right="-14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3.1.12. При реализации образовательных программ использовать сетевые формы их реализации.</w:t>
      </w:r>
    </w:p>
    <w:p w:rsidR="004D2DAD" w:rsidRPr="0021121E" w:rsidRDefault="004D2DAD" w:rsidP="004D2DAD">
      <w:pPr>
        <w:pStyle w:val="a4"/>
        <w:ind w:right="-14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3.1.13. При реализации образовательных программ применять формы организации образовательной деятельности, основанные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4D2DAD" w:rsidRPr="0021121E" w:rsidRDefault="004D2DAD" w:rsidP="004D2DAD">
      <w:pPr>
        <w:pStyle w:val="a4"/>
        <w:ind w:right="-14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3.1.14. Иные права, установленные действующим законодательством Российской Федерации.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 Заказчик вправе: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3.2.1. Получать информацию от Исполнителя по вопросам организации и обеспечения надлежащего предоставления услуг, предусмотренных Договором.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3.2.2. Отказаться от исполнения Договора при условии оплаты Исполнителю фактически понесенных им расходов.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3.2.3.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а) безвозмездного оказания образовательной услуги;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б) соразмерного уменьшения стоимости оказанной образовательной услуги;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3.2.4. Отказаться от исполнения Договора и потребовать полного возмещения убытков, если в течение 30 рабочих дней недостатки образовательной услуги не устранены Исполнителем.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3.2.5.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3.2.6.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кроме случаев, </w:t>
      </w:r>
      <w:r w:rsidRPr="0021121E">
        <w:rPr>
          <w:rFonts w:ascii="Times New Roman" w:hAnsi="Times New Roman"/>
          <w:sz w:val="20"/>
          <w:szCs w:val="20"/>
        </w:rPr>
        <w:lastRenderedPageBreak/>
        <w:t>предусмотренных в п. 3.1.5 и п. 3.1.6 Договора,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в) потребовать уменьшения стоимости образовательной услуги;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г) расторгнуть Договор.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3.2.7.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3.2.8. Подать заявление на имя Исполнителя исходя из имущественного положения Заказчика и (или) других обстоятельств на изменение графика платежей по оплате стоимости обучения в иные сроки и (или) размеры.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3.2.9. Не позднее срока оплаты стоимости </w:t>
      </w:r>
      <w:proofErr w:type="gramStart"/>
      <w:r w:rsidRPr="0021121E">
        <w:rPr>
          <w:rFonts w:ascii="Times New Roman" w:hAnsi="Times New Roman"/>
          <w:sz w:val="20"/>
          <w:szCs w:val="20"/>
        </w:rPr>
        <w:t>обучения</w:t>
      </w:r>
      <w:proofErr w:type="gramEnd"/>
      <w:r w:rsidRPr="0021121E">
        <w:rPr>
          <w:rFonts w:ascii="Times New Roman" w:hAnsi="Times New Roman"/>
          <w:sz w:val="20"/>
          <w:szCs w:val="20"/>
        </w:rPr>
        <w:t xml:space="preserve"> установленного Договором, Заказчик может произвести оплату полной стоимости образовательных услуг за весь период обучения Обучающегося или за несколько семестров (курсов) обучения.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3.3. Обучающийся вправе: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3.3.1. Получать информацию от Исполнителя по вопросам организации и обеспечения надлежащего предоставления услуг, предусмотренных Договором.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3.3.5. 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4D2DAD" w:rsidRPr="0021121E" w:rsidRDefault="004D2DAD" w:rsidP="004D2DAD">
      <w:pPr>
        <w:pStyle w:val="a4"/>
        <w:tabs>
          <w:tab w:val="left" w:pos="3015"/>
        </w:tabs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3.4. Исполнитель обязан: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3.4.1.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(перевода, восстановления), в качестве </w:t>
      </w:r>
      <w:r w:rsidRPr="0021121E">
        <w:rPr>
          <w:rFonts w:ascii="Times New Roman" w:hAnsi="Times New Roman"/>
          <w:sz w:val="20"/>
          <w:szCs w:val="20"/>
          <w:u w:val="single"/>
        </w:rPr>
        <w:t>студента</w:t>
      </w:r>
      <w:r w:rsidRPr="0021121E">
        <w:rPr>
          <w:rFonts w:ascii="Times New Roman" w:hAnsi="Times New Roman"/>
          <w:sz w:val="20"/>
          <w:szCs w:val="20"/>
        </w:rPr>
        <w:t xml:space="preserve"> (по программам </w:t>
      </w:r>
      <w:proofErr w:type="spellStart"/>
      <w:r w:rsidRPr="0021121E">
        <w:rPr>
          <w:rFonts w:ascii="Times New Roman" w:hAnsi="Times New Roman"/>
          <w:sz w:val="20"/>
          <w:szCs w:val="20"/>
        </w:rPr>
        <w:t>бакалавриата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1121E">
        <w:rPr>
          <w:rFonts w:ascii="Times New Roman" w:hAnsi="Times New Roman"/>
          <w:sz w:val="20"/>
          <w:szCs w:val="20"/>
        </w:rPr>
        <w:t>специалитета</w:t>
      </w:r>
      <w:proofErr w:type="spellEnd"/>
      <w:r w:rsidRPr="0021121E">
        <w:rPr>
          <w:rFonts w:ascii="Times New Roman" w:hAnsi="Times New Roman"/>
          <w:sz w:val="20"/>
          <w:szCs w:val="20"/>
        </w:rPr>
        <w:t xml:space="preserve"> и магистратуры), (категория Обучающегося) на первый курс </w:t>
      </w:r>
      <w:r w:rsidRPr="0021121E">
        <w:rPr>
          <w:rFonts w:ascii="Times New Roman" w:eastAsia="Times New Roman" w:hAnsi="Times New Roman"/>
          <w:sz w:val="20"/>
          <w:szCs w:val="20"/>
          <w:lang w:eastAsia="ru-RU"/>
        </w:rPr>
        <w:t>2021/2022</w:t>
      </w:r>
      <w:r w:rsidRPr="0021121E">
        <w:rPr>
          <w:rFonts w:ascii="Times New Roman" w:hAnsi="Times New Roman"/>
          <w:b/>
          <w:sz w:val="20"/>
          <w:szCs w:val="20"/>
        </w:rPr>
        <w:t xml:space="preserve"> </w:t>
      </w:r>
      <w:r w:rsidRPr="0021121E">
        <w:rPr>
          <w:rFonts w:ascii="Times New Roman" w:hAnsi="Times New Roman"/>
          <w:sz w:val="20"/>
          <w:szCs w:val="20"/>
        </w:rPr>
        <w:t>учебного года и при исполнении Заказчиком обязанностей по оплате за обучение соответствующим приказом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3.4.2. Через официальный сайт Исполнителя в информационно-телекоммуникационной сети «Интернет»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21121E">
          <w:rPr>
            <w:rStyle w:val="af9"/>
            <w:rFonts w:ascii="Times New Roman" w:hAnsi="Times New Roman"/>
            <w:sz w:val="20"/>
            <w:szCs w:val="20"/>
          </w:rPr>
          <w:t>Законом</w:t>
        </w:r>
      </w:hyperlink>
      <w:r w:rsidRPr="0021121E">
        <w:rPr>
          <w:rFonts w:ascii="Times New Roman" w:hAnsi="Times New Roman"/>
          <w:sz w:val="20"/>
          <w:szCs w:val="20"/>
        </w:rPr>
        <w:t xml:space="preserve">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3.4.3. Организовать и обеспечить надлежащее предоставление образовательных услуг, предусмотренных Договором. Образовательные услуги оказываются в соответствии с ФГОС, расписанием занятий Исполнителя, в том числе индивидуальным учебным планом.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3.4.4. Обеспечить Обучающемуся предусмотренные выбранной образовательной программой условия ее освоения.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3.4.5. Принимать от Заказчика плату за образовательные услуги.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3.4.7. Обеспечить Заказчику оказание платных образовательных услуг в полном объеме в соответствии с образовательной программой и условиями Договора.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3.4.8.  Оказывать Обучающемуся содействие в получении виз для въезда и пребывания на территории Российской Федерации с целью обучения, выезда за пределы территории Российской Федерации, в постановке на миграционный учет в порядке, установленном действующим законодательством Российской Федерации.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3.5. Исполнитель не выплачивает стипендию Обучающемуся в период его обучения.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3.6. Заказчик обязан: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3.6.1. Своевременно вносить плату за предоставляемые Обучающемуся образовательные услуги в размере и порядке, определенных Договором, а также предоставлять платежные документы, подтверждающие такую оплату в течение 5 рабочих дней с момента оплаты. Оплата услуг за обучение удостоверяется путем предоставления Заказчиком платежного документа в ОУПУ, а за подготовку в аспирантуре – в НИС.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3.6.2. При недоплате Заказчиком стоимости образовательных услуг, оплатить недостающую сумму в срок, не превышающий 10 рабочих дней со дня обнаружения недостачи.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3.6.3. Ознакомиться с локальными нормативными актами Исполнителя, размещенными на официальном сайте Исполнителя и регламентирующими вопросы организации и осуществления образовательной деятельности, платных образовательных услуг, самостоятельно отслеживать изменения в таких локальных нормативных актах через официальный сайт Исполнителя.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 Обучающийся обязан: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практики, проходить текущий контроль успеваемости, промежуточную и итоговую (государственную итоговую) аттестацию, ликвидировать академическую задолженность (при ее наличии) в установленные сроки,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3.7.2. Выполнять требования Устава Университета, правил внутреннего распорядка и иных локальных нормативных актов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3.7.3.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lastRenderedPageBreak/>
        <w:t>3.7.4. Уважать честь и достоинство других обучающихся и сотрудников Университета, не создавать препятствий для получения образования другими обучающимися.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3.7.5. Бережно относиться к имуществу Исполнителя.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3.7.6. При поступлении в Университет и в процессе обучения своевременно представлять все необходимые документы, предусмотренные законодательством Российской Федерации и локальными нормативными актами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3.7.7. Своевременно извещать Исполнителя об уважительных причинах отсутствия на занятиях. В течение 7 календарных дней после наступления соответствующего события представить в деканат (дирекцию) документы, подтверждающие пропуски учебных занятий, практик, текущего контроля успеваемости, промежуточной и государственной итоговой (итоговой) аттестации по уважительным причинам.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3.7.8. Возмещать ущерб, причиненный имуществу Исполнителя, в соответствии с законодательством Российской Федерации.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3.7.9. При завершении обучения и (или) отчислении подписать обходной лист в соответствующих подразделениях Исполнителя.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3.7.10. Извещать Исполнителя об изменении персональных данных в течение 30 календарных дней с момента наступления соответствующего события.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3.7.11. Оформлять полис добровольного медицинского страхования в порядке и в сроки, установленные законодательством Российской Федерации и локальными нормативными актами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3.7.12. Ознакомиться с локальными нормативными актами Исполнителя, размещенными на официальном сайте Исполнителя и регламентирующими вопросы организации и осуществления образовательной деятельности, платных образовательных услуг, самостоятельно отслеживать изменения в таких локальных нормативных актах через официальный сайт Исполнителя.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3.8. Основанием для возникновения, изменения и прекращения образовательных отношений является приказ Исполнителя.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Права и обязанности Обучающегося, предусмотренные законодательством об образовании и локальными нормативными актами Университета, возникают, изменяются и прекращаются у лица, принятого на обучение, с даты, указанной в соответствующем приказе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3" w:name="Par113"/>
      <w:bookmarkEnd w:id="3"/>
      <w:r w:rsidRPr="0021121E">
        <w:rPr>
          <w:rFonts w:ascii="Times New Roman" w:hAnsi="Times New Roman"/>
          <w:sz w:val="20"/>
          <w:szCs w:val="20"/>
        </w:rPr>
        <w:t>3.9. В случае если Обучающийся не осваивал образовательную программу (не посещал занятия, не проходил практики, аттестации) без уважительных причин (либо без своевременного уведомления Университета о наличии уважительных причин), несвоевременно сообщил об уважительности причин отсутствия, Университет считается исполнившим условия Договора надлежащим образом.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3.10. Неявка Обучающегося на учебные занятия, практики, текущий контроль успеваемости, промежуточную или государственную итоговую (итоговую) аттестацию, непредставление контрольных, курсовых и иных работ, при условии, что Обучающийся не уведомил своевременно Университет об уважительности причин своего отсутствия и не представил подтверждающие документы, не является основанием для прекращения исполнения Университетом своих обязательств по Договору. В таком случае образовательные услуги оказываются Университетом в соответствии с условиями Договора и образовательной программой до момента истечения срока действия Договора или его расторжения и подлежат оплате Заказчиком в соответствии с условиями Договора и в полном объеме.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3.11. Права, обязанности Заказчика и Обучающегося, в случае обучения по программе двойного диплома, на период обучения в иностранной организации регламентируются национальным законодательством государства, к которому относится иностранная организация.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3.12. Права, обязанности Заказчика и Обучающегося, в случае обучения по программе двойного диплома возникают, изменяются и прекращаются приказом Университета.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1121E">
        <w:rPr>
          <w:rFonts w:ascii="Times New Roman" w:hAnsi="Times New Roman"/>
          <w:b/>
          <w:sz w:val="20"/>
          <w:szCs w:val="20"/>
        </w:rPr>
        <w:t>4. Стоимость образовательных услуг, сроки и порядок их оплаты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4" w:name="Par128"/>
      <w:bookmarkEnd w:id="4"/>
      <w:r w:rsidRPr="0021121E">
        <w:rPr>
          <w:rFonts w:ascii="Times New Roman" w:hAnsi="Times New Roman"/>
          <w:sz w:val="20"/>
          <w:szCs w:val="20"/>
        </w:rPr>
        <w:t xml:space="preserve">4.1. Полная стоимость образовательных услуг за весь период обучения Обучающегося составляет: </w:t>
      </w:r>
    </w:p>
    <w:p w:rsidR="004D2DAD" w:rsidRPr="0021121E" w:rsidRDefault="0021121E" w:rsidP="004D2DAD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00</w:t>
      </w:r>
      <w:r w:rsidR="004D2DAD" w:rsidRPr="0021121E">
        <w:rPr>
          <w:rFonts w:ascii="Times New Roman" w:hAnsi="Times New Roman"/>
          <w:sz w:val="20"/>
          <w:szCs w:val="20"/>
        </w:rPr>
        <w:t xml:space="preserve">0 000 </w:t>
      </w:r>
      <w:r w:rsidRPr="0021121E">
        <w:rPr>
          <w:rFonts w:ascii="Times New Roman" w:hAnsi="Times New Roman"/>
          <w:sz w:val="20"/>
          <w:szCs w:val="20"/>
        </w:rPr>
        <w:t>()</w:t>
      </w:r>
      <w:r w:rsidR="004D2DAD" w:rsidRPr="0021121E">
        <w:rPr>
          <w:rFonts w:ascii="Times New Roman" w:hAnsi="Times New Roman"/>
          <w:sz w:val="20"/>
          <w:szCs w:val="20"/>
        </w:rPr>
        <w:t xml:space="preserve"> рублей 00 копеек.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(указывается сумма цифрами и прописью)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4.2. Заказчик оплачивает стоимость обучения за </w:t>
      </w:r>
      <w:r w:rsidRPr="0021121E">
        <w:rPr>
          <w:rFonts w:ascii="Times New Roman" w:eastAsia="Times New Roman" w:hAnsi="Times New Roman"/>
          <w:sz w:val="20"/>
          <w:szCs w:val="20"/>
          <w:lang w:eastAsia="ru-RU"/>
        </w:rPr>
        <w:t>2021/2022</w:t>
      </w:r>
      <w:r w:rsidRPr="0021121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1121E">
        <w:rPr>
          <w:rFonts w:ascii="Times New Roman" w:hAnsi="Times New Roman"/>
          <w:sz w:val="20"/>
          <w:szCs w:val="20"/>
        </w:rPr>
        <w:t xml:space="preserve">учебный год в размере </w:t>
      </w:r>
    </w:p>
    <w:p w:rsidR="004D2DAD" w:rsidRPr="0021121E" w:rsidRDefault="0021121E" w:rsidP="004D2DAD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0</w:t>
      </w:r>
      <w:r w:rsidR="004D2DAD" w:rsidRPr="0021121E">
        <w:rPr>
          <w:rFonts w:ascii="Times New Roman" w:hAnsi="Times New Roman"/>
          <w:sz w:val="20"/>
          <w:szCs w:val="20"/>
        </w:rPr>
        <w:t>0 000 () рублей 00 копеек.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(указывается сумма цифрами и прописью за один учебный год)</w:t>
      </w:r>
    </w:p>
    <w:p w:rsidR="004D2DAD" w:rsidRPr="0021121E" w:rsidRDefault="004D2DAD" w:rsidP="004D2D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4.3.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D2DAD" w:rsidRPr="0021121E" w:rsidRDefault="004D2DAD" w:rsidP="004D2D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При внесении Заказчиком предоплаты за несколько семестров или за весь период обучения Обучающегося, увеличение стоимости обучения за оплаченные семестры или за весь период обучения не производится.</w:t>
      </w:r>
    </w:p>
    <w:p w:rsidR="004D2DAD" w:rsidRPr="0021121E" w:rsidRDefault="004D2DAD" w:rsidP="004D2D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4.4. Исполнитель ежегодно корректирует стоимость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период, с последующим заключением дополнительного соглашения с Заказчиком. Информацию о новой стоимости обучения Исполнитель доводит до сведения Заказчика не менее чем за 30 календарных дней до введения новой стоимости обучения, разместив информацию на официальном сайте Исполнителя в информационно-телекоммуникационной сети «Интернет».</w:t>
      </w:r>
    </w:p>
    <w:p w:rsidR="004D2DAD" w:rsidRPr="0021121E" w:rsidRDefault="004D2DAD" w:rsidP="004D2DA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4.5. Образовательные услуги, оказываемые по Договору, налогом на добавленную стоимость не облагаются на основании п. 14 ч. 2 ст. 149 Налогового кодекса Российской Федерации.</w:t>
      </w:r>
    </w:p>
    <w:p w:rsidR="004D2DAD" w:rsidRPr="0021121E" w:rsidRDefault="004D2DAD" w:rsidP="004D2D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4.6. Заказчик производит оплату стоимости обучения Обучающегося периодическими платежами каждый семестр. Стоимость обучения Обучающегося за семестр составляет 50 % от стоимости учебного года.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4.7. Оплата стоимости обучения производится в следующие сроки: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4.7.1. Плата за первый семестр первого года обучения производится до издания приказа о зачислении Обучающегося на 1 курс после успешного прохождения вступительных испытаний и не позднее 5 рабочих дней со дня заключения Договора одним из следующих способов: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– в размере 25 % от стоимости обучения за учебный год и до 15 ноября (включительно) в размере 25 % от стоимости обучения за учебный год.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lastRenderedPageBreak/>
        <w:t>– в размере 50 % от стоимости обучения за учебный год;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– в размере 100 % от стоимости обучения за учебный год;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4.7.2. Оплата стоимости второго семестра первого года обучения производится до 01 февраля (включительно) второго семестра первого года обучения в размере 25 % от стоимости обучения за учебный год и до 15 апреля (включительно) второго семестра первого года обучения в размере 25 % от стоимости обучения за учебный год.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4.7.3. Оплата стоимости обучения за второй и последующие годы обучения производится в четыре этапа: 1 этап – до 1 сентября (включительно) текущего учебного года в размере 25 % от стоимости обучения за учебный год; 2 этап – до 15 ноября (включительно) текущего учебного года в размере 25 % от стоимости обучения за учебный год; 3 этап – до 1 февраля (включительно) текущего учебного года в размере 25 % от стоимости обучения за учебный год; 4 этап – до 15 апреля (включительно) текущего учебного года в размере 25 % от стоимости обучения за учебный год.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4.7.4. Оплата за выпускной курс: до 1 сентября (включительно) текущего учебного года в размере 25 % от стоимости обучения за учебный год; до 15 ноября (включительно) текущего учебного года в размере 25 % от стоимости обучения за учебный год; до 15 февраля (включительно) текущего учебного года – оставшаяся сумма.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4.8. Оказание услуг по Договору не сопровождается подписанием актов приемки услуг, за исключением случаев, если Заказчиком выступает юридическое лицо или индивидуальный предприниматель.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4.9. Плата за обучение не включает в себя расходы по перечислению денежных средств.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4.10. Оплата образовательных услуг производится посредством наличных или безналичных расчетов в российских рублях. При оплате в безналичной форме, денежные средства зачисляются на счет Исполнителя, указанный в Договоре. Расчеты в наличной форме производятся через кассу Исполнителя. В платежном документе указывается фамилия, имя, отчество Заказчика и Обучающегося, факультет (институт), курс и форма обучения.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4.11. Направление Обучающегося для освоения образовательной программы, допуск к текущему контролю успеваемости, промежуточной и государственной итоговой (итоговой) аттестации, перевод на очередной курс осуществляются только при отсутствии задолженности по оплате образовательных услуг и оплате за текущий учебный семестр (выпускной курс).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4.12. Для целей осуществления расчетов по Договору учебный год считается равным 10 месяцам и начинается с 01 сентября, за исключением 1 года заочной формы обучения по соответствующим образовательным программам, в котором 1 семестр 1 года заочной формы обучения по соответствующим образовательным программам начинается с 01 ноября соответствующего учебного года. Установленная стоимость 1 семестра 1 года заочной формы обучения по соответствующим образовательным программам рассчитывается как 3 месяца.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4.13. В случае </w:t>
      </w:r>
      <w:proofErr w:type="gramStart"/>
      <w:r w:rsidRPr="0021121E">
        <w:rPr>
          <w:rFonts w:ascii="Times New Roman" w:hAnsi="Times New Roman"/>
          <w:sz w:val="20"/>
          <w:szCs w:val="20"/>
        </w:rPr>
        <w:t>перевода</w:t>
      </w:r>
      <w:proofErr w:type="gramEnd"/>
      <w:r w:rsidRPr="0021121E">
        <w:rPr>
          <w:rFonts w:ascii="Times New Roman" w:hAnsi="Times New Roman"/>
          <w:sz w:val="20"/>
          <w:szCs w:val="20"/>
        </w:rPr>
        <w:t xml:space="preserve"> Обучающегося на ускоренное обучение в порядке, установленном локальным нормативным актом Исполнителя, срок и стоимость освоения образовательной программы определяются приказом Университета с последующим заключением дополнительного соглашения между Сторонами.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4.14. Перерасчет стоимости обучения в случае изменения формы обучения и (или) образовательной программы внутри Университета производится на основании заявления Обучающегося о переводе и с даты, указанной в приказе о переводе.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4.15. В случае прекращения образовательных отношений по инициативе Обучающегося в течение учебного года часть суммы, внесенной за образовательные услуги, признается излишне уплаченной и подлежит возврату в порядке, установленном Договором, при условии оплаты Исполнителю фактически понесенных им расходов. Основанием для расчета является приказ об отчислении Обучающегося. Расчет суммы возврата производится ОУПУ (НИС).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4.16. Заказчик и (или) Обучающийся при отказе от исполнения Договора оплачивает Исполнителю фактически понесенные им расходы. Основанием для расчета является приказ об отчислении Обучающегося.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4.17. Размер фактически понесенных Исполнителем расходов определяется Исполнителем пропорционально количеству дней, в течение которых Договор являлся действующим, до даты отчисления Обучающегося, указанной в приказе об отчислении.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Размер фактически понесенных Исполнителем расходов по предоставлению образовательных услуг за 1 семестр 1 года заочной формы обучения по соответствующим образовательным программам рассчитывается Исполнителем путем деления установленной стоимости образовательных услуг за 1 семестр 1 года заочной формы обучения соответствующей образовательной программы на количество дней, в течение которых Договор являлся действующим, до даты отчисления Обучающегося, указанной в приказе об отчислении.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В случаях если Заказчиком оплачены услуги Университета в полном объеме, либо внесена предоплата за последующие периоды обучения, Заказчику возвращаются уплаченные денежные средства за вычетом суммы оплаты фактических расходов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В случае, если Заказчик оплатил услуги Университета в полном объеме, либо внесена предоплата за последующие периоды обучения за счет средств материнского (семейного) капитала на получение образования, территориальному органу Пенсионного фонда Российской Федерации в порядке, установленным действующим законодательством РФ возвращаются уплаченные денежные средства за вычетом суммы оплаты фактических расходов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4.18. Возврат денежных средств производится бухгалтерией Университета на основании правильно оформленного заявления Плательщика путем перечисления на его счет в течение 10 рабочих дней со дня предъявления соответствующего требования с полными и достоверными данными. Заявление предоставляется в ОУПУ (НИС). Заявление Плательщика о возврате денежных средств должно содержать: фамилию, имя, отчество, номер и дату договора на оказание образовательных услуг, дату отчисления (расторжения договора), банковские реквизиты для возврата денежных средств. Если заявление о возврате денежных средств содержит банковские реквизиты иного лица (не Заказчика, не Обучающегося), к заявлению должно прилагаться письменное согласие владельца банковского счета на использование его банковского счета при расчете. Возврат денежных средств производится только в безналичной форме.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4.19. Денежные средства, не востребованные по истечении трех лет после издания приказа об отчислении Обучающегося из Университета, возврату не подлежат.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4.20. В связи с восстановлением ранее отчисленного Обучающегося или переводом Обучающегося из другой организации, осуществляющей образовательную деятельность, в Университет после начала семестра, в котором производится восстановление или перевод Обучающегося, услуги за указанный семестр подлежат оплате в соответствии со стоимостью обучения, установленной на текущий учебный год. Размер оплаты определяется </w:t>
      </w:r>
      <w:r w:rsidRPr="0021121E">
        <w:rPr>
          <w:rFonts w:ascii="Times New Roman" w:hAnsi="Times New Roman"/>
          <w:sz w:val="20"/>
          <w:szCs w:val="20"/>
        </w:rPr>
        <w:lastRenderedPageBreak/>
        <w:t>Исполнителем пропорционально количеству дней в семестре с даты зачисления студента в порядке восстановления или перевода.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4.21. Восстановление ранее отчисленного Обучающегося или его перевод производится после погашения задолженности по оплате образовательных услуг.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4.22. На период нахождения Обучающегося в академическом отпуске, установленном соответствующим приказом Университета, а также в отпуске по беременности и родам, отпуске по уходу за ребенком до достижения им возраста трех лет плата за обучение не взимается.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После завершения академического отпуска, отпуска по беременности и родам, отпуска по уходу за ребенком до достижения им возраста трех лет оплата образовательных услуг производится в размере, установленном на дату </w:t>
      </w:r>
      <w:proofErr w:type="gramStart"/>
      <w:r w:rsidRPr="0021121E">
        <w:rPr>
          <w:rFonts w:ascii="Times New Roman" w:hAnsi="Times New Roman"/>
          <w:sz w:val="20"/>
          <w:szCs w:val="20"/>
        </w:rPr>
        <w:t>выхода</w:t>
      </w:r>
      <w:proofErr w:type="gramEnd"/>
      <w:r w:rsidRPr="0021121E">
        <w:rPr>
          <w:rFonts w:ascii="Times New Roman" w:hAnsi="Times New Roman"/>
          <w:sz w:val="20"/>
          <w:szCs w:val="20"/>
        </w:rPr>
        <w:t xml:space="preserve"> Обучающегося из такого отпуска приказом Университета о стоимости обучения за учебный год соответствующего курса.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Если в период отпуска по беременности и родам, отпуска по уходу за ребенком до достижения им возраста трех лет Обучающийся продолжает осваивать образовательную программу, то оплата образовательных услуг в таких случаях производится на общих основаниях.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4.23. За период нахождения Обучающегося в иностранной или российской организации в соответствии с установленными договорными правоотношениями между Университетом и организацией (сетевая форма реализации образовательной программы, программа двойного диплома и другое), если иное не указано в договоре, плата за образовательные услуги с Обучающегося в пользу Исполнителя не взимается. Оплата стоимости обучения после завершения пребывания в иностранной или отечественной организации Обучающегося, если иное не указано в договоре между Университетом и организацией, осуществляется по стоимости образовательных услуг, установленной для курса, на котором Обучающийся будет продолжать обучение.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4.24. Полная стоимость образовательных услуг за весь период обучения корректируется с учетом </w:t>
      </w:r>
      <w:proofErr w:type="gramStart"/>
      <w:r w:rsidRPr="0021121E">
        <w:rPr>
          <w:rFonts w:ascii="Times New Roman" w:hAnsi="Times New Roman"/>
          <w:sz w:val="20"/>
          <w:szCs w:val="20"/>
        </w:rPr>
        <w:t>периода пребывания</w:t>
      </w:r>
      <w:proofErr w:type="gramEnd"/>
      <w:r w:rsidRPr="0021121E">
        <w:rPr>
          <w:rFonts w:ascii="Times New Roman" w:hAnsi="Times New Roman"/>
          <w:sz w:val="20"/>
          <w:szCs w:val="20"/>
        </w:rPr>
        <w:t xml:space="preserve"> Обучающегося в иностранной или российской организации в соответствии с установленными договорными правоотношениями между Университетом и организацией (сетевая форма реализации образовательной программы, программа двойного диплома и другое), если иное не указано в договоре.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4.25. В случае зачета Исполнителем, результатов освоения Обучающимися учебных предметов, курсов, дисциплин (модулей), практики, дополнительных образовательных программ перерасчет стоимости обучения не производится.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4.26. Отчисление Обучающегося из Университета и последующее расторжение договора не освобождает его от обязанности погашения задолженности по договору в порядке и на условиях, предусмотренных настоящим Договором. В случае, если на дату отчисления Заказчик имеет задолженность по оплате услуг, она определяется по фактически понесенным Исполнителем расходам, и уплачивается Исполнителю в течение двадцати календарных дней с даты соответствующего приказа Университета.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1121E">
        <w:rPr>
          <w:rFonts w:ascii="Times New Roman" w:hAnsi="Times New Roman"/>
          <w:b/>
          <w:sz w:val="20"/>
          <w:szCs w:val="20"/>
        </w:rPr>
        <w:t>5. Срок действия договора, порядок его изменения и расторжения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5" w:name="Par140"/>
      <w:bookmarkEnd w:id="5"/>
      <w:r w:rsidRPr="0021121E">
        <w:rPr>
          <w:rFonts w:ascii="Times New Roman" w:hAnsi="Times New Roman"/>
          <w:sz w:val="20"/>
          <w:szCs w:val="20"/>
        </w:rPr>
        <w:t>5.1. Договор вступает в силу со дня его заключения Сторонами и действует до полного исполнения Сторонами своих обязательств.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5.2. При прекращении Договора в связи с завершением обучения услуги считаются оказанными в полном объеме.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5.3. Договор считается прекращенным с даты отчисления или </w:t>
      </w:r>
      <w:proofErr w:type="gramStart"/>
      <w:r w:rsidRPr="0021121E">
        <w:rPr>
          <w:rFonts w:ascii="Times New Roman" w:hAnsi="Times New Roman"/>
          <w:sz w:val="20"/>
          <w:szCs w:val="20"/>
        </w:rPr>
        <w:t>перехода</w:t>
      </w:r>
      <w:proofErr w:type="gramEnd"/>
      <w:r w:rsidRPr="0021121E">
        <w:rPr>
          <w:rFonts w:ascii="Times New Roman" w:hAnsi="Times New Roman"/>
          <w:sz w:val="20"/>
          <w:szCs w:val="20"/>
        </w:rPr>
        <w:t xml:space="preserve"> Обучающегося с платного обучения на бесплатное, указанной в соответствующем приказе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5.4.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5.5. Договор может быть расторгнут по соглашению Сторон.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5.6. Договор может быть расторгнут по инициативе Исполнителя в одностороннем порядке в случаях: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а) применения к обучающемуся, достигшему возраста пятнадцати лет, отчисления как меры дисциплинарного взыскания;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б) невыполнения Обучающимся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в) установления нарушения порядка приема в Университет, повлекшего по вине Обучающегося его незаконное зачисление в Университет;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г) просрочки оплаты стоимости платных образовательных услуг;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е) </w:t>
      </w:r>
      <w:proofErr w:type="gramStart"/>
      <w:r w:rsidRPr="0021121E">
        <w:rPr>
          <w:rFonts w:ascii="Times New Roman" w:hAnsi="Times New Roman"/>
          <w:sz w:val="20"/>
          <w:szCs w:val="20"/>
        </w:rPr>
        <w:t>перехода</w:t>
      </w:r>
      <w:proofErr w:type="gramEnd"/>
      <w:r w:rsidRPr="0021121E">
        <w:rPr>
          <w:rFonts w:ascii="Times New Roman" w:hAnsi="Times New Roman"/>
          <w:sz w:val="20"/>
          <w:szCs w:val="20"/>
        </w:rPr>
        <w:t xml:space="preserve"> Обучающегося с платного обучения на бесплатное (за счет бюджетных ассигнований федерального бюджета, бюджетов субъектов Российской Федерации и местных бюджетов) в порядке, установленном законодательством РФ.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5.7. Договор может быть расторгнут по инициативе Обучающегося или родителей (законных представителей) несовершеннолетнего Обучающегося в одностороннем порядке по собственному желанию,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5.8. Договор может быть расторгнут досрочно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5.9. Во всех случаях моментом расторжения Договора считается дата отчисления Обучающегося, указанная в соответствующем приказе Университета.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5.10. При расторжении Договора по инициативе одной из Сторон или по обстоятельствам, не зависящим от воли Сторон, заключение дополнительного соглашения не требуется, Договор расторгается на основании соответствующего приказа Университета. 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5.11. Перемена имени Обучающегося осуществляется в соответствии с приказом Университета и дополнительное соглашение не заключается.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5.12. При изменении сведений о лицензии и (или) свидетельстве о государственной аккредитации Университета дополнительное соглашение не заключается.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1121E">
        <w:rPr>
          <w:rFonts w:ascii="Times New Roman" w:hAnsi="Times New Roman"/>
          <w:b/>
          <w:sz w:val="20"/>
          <w:szCs w:val="20"/>
        </w:rPr>
        <w:lastRenderedPageBreak/>
        <w:t>6. Ответственность сторон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6.2. Стороны освобождаются от ответственности за частичное или полное невыполнение обязательств по Договору, если это явилось следствием обстоятельств непреодолимой силы (наводнения, пожара, землетрясения, войны или военных действий, забастовок или действий исполнительной и/или законодательной власти, транспортной катастрофы и т.п.), возникших после заключения Договора в результате обстоятельств чрезвычайного характера, которые Стороны не могли предвидеть или предотвратить. 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6.3. Сторона, ссылающаяся на обстоятельства непреодолимой силы, должна в течение 5 календарных дней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обстоятельств. В ином случае она не может ссылаться на наступление обстоятельств непреодолимой силы, явившихся причиной невыполнения взятых на себя обязательств по Договору.</w:t>
      </w:r>
    </w:p>
    <w:p w:rsidR="004D2DAD" w:rsidRPr="0021121E" w:rsidRDefault="004D2DAD" w:rsidP="004D2DA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bookmarkStart w:id="6" w:name="Par154"/>
      <w:bookmarkEnd w:id="6"/>
      <w:r w:rsidRPr="0021121E">
        <w:rPr>
          <w:rFonts w:ascii="Times New Roman" w:hAnsi="Times New Roman"/>
          <w:b/>
          <w:sz w:val="20"/>
          <w:szCs w:val="20"/>
        </w:rPr>
        <w:t xml:space="preserve">7. </w:t>
      </w:r>
      <w:bookmarkStart w:id="7" w:name="Par158"/>
      <w:bookmarkEnd w:id="7"/>
      <w:r w:rsidRPr="0021121E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7.1. Сведения, указанные в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Договора.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7.2. Договор составлен в </w:t>
      </w:r>
      <w:r w:rsidRPr="0021121E">
        <w:rPr>
          <w:rFonts w:ascii="Times New Roman" w:hAnsi="Times New Roman"/>
          <w:sz w:val="20"/>
          <w:szCs w:val="20"/>
          <w:u w:val="single"/>
        </w:rPr>
        <w:t>2</w:t>
      </w:r>
      <w:r w:rsidRPr="0021121E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8" w:name="Par166"/>
      <w:bookmarkEnd w:id="8"/>
      <w:r w:rsidRPr="0021121E">
        <w:rPr>
          <w:rFonts w:ascii="Times New Roman" w:hAnsi="Times New Roman"/>
          <w:sz w:val="20"/>
          <w:szCs w:val="20"/>
        </w:rPr>
        <w:t>7.3. Изменения и дополнения Договора могут производиться только в письменной форме в форме дополнительных соглашений и подписываться уполномоченными представителями Сторон.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7.4. Споры и разногласия, которые могут возникнуть при исполнении Договора, будут по возможности разрешаться путем переговоров между Сторонами. Претензии Заказчика по Договору подлежат рассмотрению только если они оформлены в письменном виде, содержат ФИО Заказчика, реквизиты договора, дату направления претензии и подпись, и направлены по адресу, указанному в реквизитах Договора, в письменном виде лично, нарочным либо направлены почтой по адресу, указанному в реквизитах Договора. Если Стороны не придут к соглашению, спор подлежит рассмотрению в суде по месту нахождения Исполнителя, в соответствии с действующим законодательством РФ.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7.5. Стороны придают юридическую силу документам, переданным посредством электронной почты (далее – e-</w:t>
      </w:r>
      <w:proofErr w:type="spellStart"/>
      <w:r w:rsidRPr="0021121E">
        <w:rPr>
          <w:rFonts w:ascii="Times New Roman" w:hAnsi="Times New Roman"/>
          <w:sz w:val="20"/>
          <w:szCs w:val="20"/>
        </w:rPr>
        <w:t>mail</w:t>
      </w:r>
      <w:proofErr w:type="spellEnd"/>
      <w:r w:rsidRPr="0021121E">
        <w:rPr>
          <w:rFonts w:ascii="Times New Roman" w:hAnsi="Times New Roman"/>
          <w:sz w:val="20"/>
          <w:szCs w:val="20"/>
        </w:rPr>
        <w:t>), указанным в настоящем договоре, с одновременным направлением подлинника документа через почтовые (курьерские) службы или нарочно. Ответственность за достоверность переданного посредством электронной почты документа лежит на передающей Стороне.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 xml:space="preserve">7.6. Стороны подтверждают, что любые юридически значимые сообщения, связанные с возникновением, исполнением, изменением или прекращением обязательств, основанных на настоящем договоре, направленные с указанных адресов электронной почты, признаются исходящими от соответствующей стороны настоящего договора и считаются полученными другой стороной в момент доставки электронного сообщения. 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7.7.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</w:t>
      </w:r>
    </w:p>
    <w:p w:rsidR="004D2DAD" w:rsidRPr="0021121E" w:rsidRDefault="004D2DAD" w:rsidP="004D2DA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21121E">
        <w:rPr>
          <w:rFonts w:ascii="Times New Roman" w:hAnsi="Times New Roman"/>
          <w:sz w:val="20"/>
          <w:szCs w:val="20"/>
        </w:rPr>
        <w:t>7.8. Стороны информируют друг друга о реорганизации, ликвидации, изменения наименования, адресов, в том числе e-</w:t>
      </w:r>
      <w:proofErr w:type="spellStart"/>
      <w:r w:rsidRPr="0021121E">
        <w:rPr>
          <w:rFonts w:ascii="Times New Roman" w:hAnsi="Times New Roman"/>
          <w:sz w:val="20"/>
          <w:szCs w:val="20"/>
        </w:rPr>
        <w:t>mail</w:t>
      </w:r>
      <w:proofErr w:type="spellEnd"/>
      <w:r w:rsidRPr="0021121E">
        <w:rPr>
          <w:rFonts w:ascii="Times New Roman" w:hAnsi="Times New Roman"/>
          <w:sz w:val="20"/>
          <w:szCs w:val="20"/>
        </w:rPr>
        <w:t>, телефонов, банковских и иных реквизитов в течение 5 (пяти) рабочих дней с даты соответствующих изменений. В случае изменения реквизитов Исполнителя уведомление о смене реквизитов публикуется на официальном сайте Исполнителя.</w:t>
      </w:r>
    </w:p>
    <w:p w:rsidR="004D2DAD" w:rsidRDefault="004D2DAD" w:rsidP="004D2DAD">
      <w:pPr>
        <w:pStyle w:val="a4"/>
        <w:jc w:val="center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8. Адреса и реквизиты Сторон</w:t>
      </w: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3686"/>
        <w:gridCol w:w="3685"/>
        <w:gridCol w:w="3544"/>
      </w:tblGrid>
      <w:tr w:rsidR="004D2DAD" w:rsidTr="004D2DAD">
        <w:tc>
          <w:tcPr>
            <w:tcW w:w="3686" w:type="dxa"/>
            <w:hideMark/>
          </w:tcPr>
          <w:p w:rsidR="004D2DAD" w:rsidRDefault="004D2DAD">
            <w:pPr>
              <w:pStyle w:val="a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Исполнитель</w:t>
            </w:r>
          </w:p>
        </w:tc>
        <w:tc>
          <w:tcPr>
            <w:tcW w:w="3685" w:type="dxa"/>
            <w:hideMark/>
          </w:tcPr>
          <w:p w:rsidR="004D2DAD" w:rsidRDefault="004D2DAD">
            <w:pPr>
              <w:pStyle w:val="a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Заказчик</w:t>
            </w:r>
          </w:p>
        </w:tc>
        <w:tc>
          <w:tcPr>
            <w:tcW w:w="3544" w:type="dxa"/>
            <w:hideMark/>
          </w:tcPr>
          <w:p w:rsidR="004D2DAD" w:rsidRDefault="004D2DAD">
            <w:pPr>
              <w:pStyle w:val="a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Обучающийся</w:t>
            </w:r>
          </w:p>
        </w:tc>
      </w:tr>
      <w:tr w:rsidR="004D2DAD" w:rsidTr="004D2DAD">
        <w:tc>
          <w:tcPr>
            <w:tcW w:w="3686" w:type="dxa"/>
            <w:hideMark/>
          </w:tcPr>
          <w:p w:rsidR="004D2DAD" w:rsidRDefault="004D2DAD">
            <w:pPr>
              <w:pStyle w:val="a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ФГБОУ ВО</w:t>
            </w:r>
          </w:p>
          <w:p w:rsidR="004D2DAD" w:rsidRDefault="004D2DAD">
            <w:pPr>
              <w:pStyle w:val="a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«Башкирский государственный университет»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Адрес: 453830, Республика Башкортостан, г. Сибай, ул. Белова, д. 21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тел.: 8 (34775) 5-15-70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E-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mail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: info@sibsu.ru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ОГРН 1030203895193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ИНН 0274011237 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КПП 026743001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БИК 018073401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Расчетный счет 03214643000000010100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Корреспондентский счет 40102810045370000067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БИК 018073401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 ОТДЕЛЕНИЕ-НБ РЕСПУБЛИКА БАШКОРТОСТАН БАНКА РОССИИ//УФК по Республике Башкортостан г. Уфа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Сибайский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институт (филиал)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БашГУ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л/с 20016X68910, 21016Х68910)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ОКТМО 80743000</w:t>
            </w:r>
          </w:p>
        </w:tc>
        <w:tc>
          <w:tcPr>
            <w:tcW w:w="3685" w:type="dxa"/>
          </w:tcPr>
          <w:p w:rsidR="004D2DAD" w:rsidRDefault="0021121E">
            <w:pPr>
              <w:pStyle w:val="a4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Фамилия, имя, отчество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Паспорт: </w:t>
            </w:r>
          </w:p>
          <w:p w:rsidR="0021121E" w:rsidRDefault="0021121E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4D2DAD">
              <w:rPr>
                <w:rFonts w:ascii="Times New Roman" w:hAnsi="Times New Roman"/>
                <w:sz w:val="14"/>
                <w:szCs w:val="14"/>
              </w:rPr>
              <w:t>ерия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="004D2D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="004D2DAD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</w:p>
          <w:p w:rsidR="0021121E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Выдан </w:t>
            </w:r>
          </w:p>
          <w:p w:rsidR="004D2DAD" w:rsidRDefault="0021121E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Дата выдачи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Адрес места регистрации: 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Тел. (код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н.п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.):</w:t>
            </w:r>
          </w:p>
          <w:p w:rsidR="0021121E" w:rsidRDefault="004D2DAD">
            <w:pPr>
              <w:pStyle w:val="a4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Моб. тел.: </w:t>
            </w:r>
          </w:p>
          <w:p w:rsidR="004D2DAD" w:rsidRDefault="004D2DAD">
            <w:pPr>
              <w:pStyle w:val="a4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: 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pStyle w:val="a4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</w:tcPr>
          <w:p w:rsidR="004D2DAD" w:rsidRDefault="004D2DAD">
            <w:pPr>
              <w:pStyle w:val="a4"/>
              <w:ind w:right="357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Ф.И.О.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Дата рождения: </w:t>
            </w:r>
          </w:p>
          <w:p w:rsidR="004D2DAD" w:rsidRDefault="004D2DAD">
            <w:pPr>
              <w:pStyle w:val="a4"/>
              <w:ind w:right="-109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Паспорт: </w:t>
            </w:r>
          </w:p>
          <w:p w:rsidR="004D2DAD" w:rsidRDefault="004D2DAD">
            <w:pPr>
              <w:pStyle w:val="a4"/>
              <w:ind w:right="357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серия № </w:t>
            </w:r>
          </w:p>
          <w:p w:rsidR="004D2DAD" w:rsidRDefault="004D2DAD">
            <w:pPr>
              <w:pStyle w:val="a4"/>
              <w:tabs>
                <w:tab w:val="left" w:pos="2700"/>
              </w:tabs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Выдан </w:t>
            </w:r>
          </w:p>
          <w:p w:rsidR="0021121E" w:rsidRDefault="0021121E">
            <w:pPr>
              <w:pStyle w:val="a4"/>
              <w:tabs>
                <w:tab w:val="left" w:pos="2700"/>
              </w:tabs>
              <w:ind w:right="357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Дата выдачи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Адрес регистрации: 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pStyle w:val="a4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   _____________________</w:t>
            </w:r>
          </w:p>
          <w:p w:rsidR="004D2DAD" w:rsidRDefault="004D2DAD">
            <w:pPr>
              <w:pStyle w:val="a4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СНИЛС 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Тел. (код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н.п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.):</w:t>
            </w:r>
          </w:p>
          <w:p w:rsidR="0021121E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Моб. тел.: 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>
              <w:rPr>
                <w:rFonts w:ascii="Times New Roman" w:hAnsi="Times New Roman"/>
                <w:sz w:val="14"/>
                <w:szCs w:val="14"/>
              </w:rPr>
              <w:t>:</w:t>
            </w:r>
          </w:p>
          <w:p w:rsidR="004D2DAD" w:rsidRDefault="004D2DAD">
            <w:pPr>
              <w:pStyle w:val="a4"/>
              <w:ind w:right="357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D2DAD" w:rsidTr="004D2DAD">
        <w:tc>
          <w:tcPr>
            <w:tcW w:w="3686" w:type="dxa"/>
          </w:tcPr>
          <w:p w:rsidR="004D2DAD" w:rsidRDefault="004D2D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4D2DAD" w:rsidRDefault="004D2D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Директор</w:t>
            </w:r>
          </w:p>
          <w:p w:rsidR="004D2DAD" w:rsidRDefault="004D2DA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_______________/ Хамитов И.С.</w:t>
            </w:r>
          </w:p>
          <w:p w:rsidR="004D2DAD" w:rsidRDefault="004D2DAD">
            <w:pPr>
              <w:pStyle w:val="a4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М.П.</w:t>
            </w:r>
          </w:p>
          <w:p w:rsidR="004D2DAD" w:rsidRDefault="004D2DAD">
            <w:pPr>
              <w:pStyle w:val="a4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85" w:type="dxa"/>
          </w:tcPr>
          <w:p w:rsidR="004D2DAD" w:rsidRDefault="004D2DA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pStyle w:val="a4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_____________/ </w:t>
            </w:r>
            <w:r w:rsidR="0021121E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Фамилия, имя, отчество</w:t>
            </w:r>
          </w:p>
          <w:p w:rsidR="004D2DAD" w:rsidRDefault="004D2DAD">
            <w:pPr>
              <w:pStyle w:val="a4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М.П. (подпись)</w:t>
            </w:r>
          </w:p>
        </w:tc>
        <w:tc>
          <w:tcPr>
            <w:tcW w:w="3544" w:type="dxa"/>
          </w:tcPr>
          <w:p w:rsidR="004D2DAD" w:rsidRDefault="004D2DA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4D2DAD" w:rsidRDefault="004D2DA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______________/ </w:t>
            </w:r>
            <w:r w:rsidR="0021121E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Фамилия, имя, отчество</w:t>
            </w:r>
          </w:p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</w:tbl>
    <w:p w:rsidR="004D2DAD" w:rsidRDefault="004D2DAD" w:rsidP="004D2DAD">
      <w:pPr>
        <w:ind w:firstLine="284"/>
        <w:jc w:val="both"/>
        <w:rPr>
          <w:rFonts w:ascii="Times New Roman" w:hAnsi="Times New Roman"/>
          <w:sz w:val="14"/>
          <w:szCs w:val="14"/>
        </w:rPr>
      </w:pPr>
      <w:bookmarkStart w:id="9" w:name="Par198"/>
      <w:bookmarkEnd w:id="9"/>
      <w:r>
        <w:rPr>
          <w:rFonts w:ascii="Times New Roman" w:hAnsi="Times New Roman"/>
          <w:sz w:val="14"/>
          <w:szCs w:val="14"/>
        </w:rPr>
        <w:t xml:space="preserve">С Уставом, лицензией на право осуществления образовательной деятельности, свидетельством о государственной аккредитации, Положением об оказании платных образовательных услуг </w:t>
      </w:r>
      <w:proofErr w:type="spellStart"/>
      <w:r>
        <w:rPr>
          <w:rFonts w:ascii="Times New Roman" w:hAnsi="Times New Roman"/>
          <w:sz w:val="14"/>
          <w:szCs w:val="14"/>
        </w:rPr>
        <w:t>БашГУ</w:t>
      </w:r>
      <w:proofErr w:type="spellEnd"/>
      <w:r>
        <w:rPr>
          <w:rFonts w:ascii="Times New Roman" w:hAnsi="Times New Roman"/>
          <w:sz w:val="14"/>
          <w:szCs w:val="14"/>
        </w:rPr>
        <w:t xml:space="preserve">, Правилами внутреннего распорядка, Порядком снижения стоимости платных образовательных услуг, другими локальными нормативными актами  </w:t>
      </w:r>
      <w:proofErr w:type="spellStart"/>
      <w:r>
        <w:rPr>
          <w:rFonts w:ascii="Times New Roman" w:hAnsi="Times New Roman"/>
          <w:sz w:val="14"/>
          <w:szCs w:val="14"/>
        </w:rPr>
        <w:t>БашГУ</w:t>
      </w:r>
      <w:proofErr w:type="spellEnd"/>
      <w:r>
        <w:rPr>
          <w:rFonts w:ascii="Times New Roman" w:hAnsi="Times New Roman"/>
          <w:sz w:val="14"/>
          <w:szCs w:val="14"/>
        </w:rPr>
        <w:t xml:space="preserve"> и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 ОЗНАКОМЛЕН:</w:t>
      </w:r>
    </w:p>
    <w:tbl>
      <w:tblPr>
        <w:tblW w:w="11392" w:type="dxa"/>
        <w:tblLook w:val="04A0" w:firstRow="1" w:lastRow="0" w:firstColumn="1" w:lastColumn="0" w:noHBand="0" w:noVBand="1"/>
      </w:tblPr>
      <w:tblGrid>
        <w:gridCol w:w="6204"/>
        <w:gridCol w:w="5188"/>
      </w:tblGrid>
      <w:tr w:rsidR="004D2DAD" w:rsidTr="004D2DAD">
        <w:trPr>
          <w:trHeight w:val="164"/>
        </w:trPr>
        <w:tc>
          <w:tcPr>
            <w:tcW w:w="6204" w:type="dxa"/>
          </w:tcPr>
          <w:p w:rsidR="004D2DAD" w:rsidRDefault="004D2DAD">
            <w:pPr>
              <w:pStyle w:val="a4"/>
              <w:ind w:firstLine="567"/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Заказчик _________________/ </w:t>
            </w:r>
            <w:r w:rsidR="0021121E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Фамилия, имя, отчество</w:t>
            </w:r>
          </w:p>
          <w:p w:rsidR="004D2DAD" w:rsidRDefault="004D2DAD">
            <w:pPr>
              <w:pStyle w:val="a4"/>
              <w:ind w:firstLine="56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188" w:type="dxa"/>
            <w:hideMark/>
          </w:tcPr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Обучающийся________________/ </w:t>
            </w:r>
            <w:r w:rsidR="0021121E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Фамилия, имя, отчество</w:t>
            </w:r>
          </w:p>
        </w:tc>
      </w:tr>
    </w:tbl>
    <w:p w:rsidR="004D2DAD" w:rsidRDefault="004D2DAD" w:rsidP="004D2DAD">
      <w:pPr>
        <w:ind w:firstLine="142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Экземпляр Договора на руки ПОЛУЧИЛ:</w:t>
      </w:r>
    </w:p>
    <w:tbl>
      <w:tblPr>
        <w:tblW w:w="11392" w:type="dxa"/>
        <w:tblInd w:w="-34" w:type="dxa"/>
        <w:tblLook w:val="04A0" w:firstRow="1" w:lastRow="0" w:firstColumn="1" w:lastColumn="0" w:noHBand="0" w:noVBand="1"/>
      </w:tblPr>
      <w:tblGrid>
        <w:gridCol w:w="6238"/>
        <w:gridCol w:w="5154"/>
      </w:tblGrid>
      <w:tr w:rsidR="004D2DAD" w:rsidTr="004D2DAD">
        <w:trPr>
          <w:trHeight w:val="38"/>
        </w:trPr>
        <w:tc>
          <w:tcPr>
            <w:tcW w:w="6238" w:type="dxa"/>
            <w:hideMark/>
          </w:tcPr>
          <w:p w:rsidR="004D2DAD" w:rsidRDefault="004D2DAD">
            <w:pPr>
              <w:pStyle w:val="a4"/>
              <w:ind w:firstLine="46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Заказчик _________________/ </w:t>
            </w:r>
            <w:r w:rsidR="0021121E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Фамилия, имя, отчество</w:t>
            </w:r>
          </w:p>
        </w:tc>
        <w:tc>
          <w:tcPr>
            <w:tcW w:w="5154" w:type="dxa"/>
            <w:hideMark/>
          </w:tcPr>
          <w:p w:rsidR="004D2DAD" w:rsidRDefault="004D2DAD">
            <w:pPr>
              <w:pStyle w:val="a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Обучающийся________________/ </w:t>
            </w:r>
            <w:r w:rsidR="0021121E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Фамилия, имя, отчество</w:t>
            </w:r>
          </w:p>
        </w:tc>
      </w:tr>
    </w:tbl>
    <w:p w:rsidR="004D2DAD" w:rsidRDefault="004D2DAD"/>
    <w:p w:rsidR="004D2DAD" w:rsidRDefault="004D2DAD"/>
    <w:sectPr w:rsidR="004D2DAD" w:rsidSect="004D2DAD">
      <w:pgSz w:w="11906" w:h="16838"/>
      <w:pgMar w:top="238" w:right="851" w:bottom="249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82971"/>
    <w:multiLevelType w:val="hybridMultilevel"/>
    <w:tmpl w:val="EEC0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AD"/>
    <w:rsid w:val="0021121E"/>
    <w:rsid w:val="00465317"/>
    <w:rsid w:val="004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144F2-F699-4998-B9F0-980BC7D3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2D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unhideWhenUsed/>
    <w:rsid w:val="004D2D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4D2DA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7">
    <w:name w:val="footnote reference"/>
    <w:semiHidden/>
    <w:unhideWhenUsed/>
    <w:rsid w:val="004D2DA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D2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D2DA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D2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D2DAD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D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D2DAD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rsid w:val="004D2DA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4D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e">
    <w:name w:val="annotation reference"/>
    <w:uiPriority w:val="99"/>
    <w:semiHidden/>
    <w:unhideWhenUsed/>
    <w:rsid w:val="004D2DA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D2DAD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D2DAD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2DA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D2DAD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4D2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"/>
    <w:qFormat/>
    <w:rsid w:val="004D2DAD"/>
    <w:pPr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">
    <w:name w:val="Заголовок Знак1"/>
    <w:link w:val="af5"/>
    <w:rsid w:val="004D2DAD"/>
    <w:rPr>
      <w:rFonts w:ascii="Times New Roman" w:eastAsia="Times New Roman" w:hAnsi="Times New Roman"/>
      <w:b/>
    </w:rPr>
  </w:style>
  <w:style w:type="paragraph" w:styleId="HTML">
    <w:name w:val="HTML Preformatted"/>
    <w:basedOn w:val="a"/>
    <w:link w:val="HTML0"/>
    <w:rsid w:val="004D2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4D2DA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4D2DAD"/>
    <w:rPr>
      <w:vertAlign w:val="superscript"/>
    </w:rPr>
  </w:style>
  <w:style w:type="paragraph" w:styleId="af7">
    <w:name w:val="Revision"/>
    <w:hidden/>
    <w:uiPriority w:val="99"/>
    <w:semiHidden/>
    <w:rsid w:val="004D2DAD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Title"/>
    <w:basedOn w:val="a"/>
    <w:next w:val="a"/>
    <w:link w:val="1"/>
    <w:qFormat/>
    <w:rsid w:val="004D2DAD"/>
    <w:pPr>
      <w:spacing w:after="0" w:line="240" w:lineRule="auto"/>
      <w:contextualSpacing/>
    </w:pPr>
    <w:rPr>
      <w:rFonts w:ascii="Times New Roman" w:eastAsia="Times New Roman" w:hAnsi="Times New Roman" w:cstheme="minorBidi"/>
      <w:b/>
    </w:rPr>
  </w:style>
  <w:style w:type="character" w:customStyle="1" w:styleId="af8">
    <w:name w:val="Заголовок Знак"/>
    <w:basedOn w:val="a0"/>
    <w:uiPriority w:val="10"/>
    <w:rsid w:val="004D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9">
    <w:name w:val="Hyperlink"/>
    <w:basedOn w:val="a0"/>
    <w:uiPriority w:val="99"/>
    <w:semiHidden/>
    <w:unhideWhenUsed/>
    <w:rsid w:val="004D2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85BFD69F69FB10BBBFE5D479CE18A9CBC46633A92898C3A31A6C87720G7d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5950</Words>
  <Characters>33915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Center</cp:lastModifiedBy>
  <cp:revision>2</cp:revision>
  <cp:lastPrinted>2021-09-28T06:30:00Z</cp:lastPrinted>
  <dcterms:created xsi:type="dcterms:W3CDTF">2022-04-04T09:58:00Z</dcterms:created>
  <dcterms:modified xsi:type="dcterms:W3CDTF">2022-04-04T09:58:00Z</dcterms:modified>
</cp:coreProperties>
</file>